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/>
          <w:b/>
          <w:color w:val="auto"/>
          <w:sz w:val="32"/>
          <w:szCs w:val="32"/>
        </w:rPr>
        <w:t>南开大学2019级全日制研究生办理入学组织关系手续说明</w:t>
      </w:r>
    </w:p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 w:ascii="宋体"/>
          <w:color w:val="auto"/>
          <w:sz w:val="24"/>
          <w:szCs w:val="24"/>
        </w:rPr>
        <w:t>新生党员</w:t>
      </w:r>
      <w:r>
        <w:rPr>
          <w:rFonts w:hint="eastAsia" w:ascii="宋体"/>
          <w:color w:val="auto"/>
          <w:sz w:val="24"/>
          <w:szCs w:val="24"/>
        </w:rPr>
        <w:t>凭《中国共产党党员组织关系介绍信》办理入学组织关系手续。来自外省市的党员，可凭原所在基层党委开具给南开大学各专业学院党委的介绍信（也可凭所在县级或县级以上党组织开具给“天津市委教育工委组织处”的介绍信）；来自部队的，要凭所在部队的师或师级以上政治部开具给“天津市委教育工委组织处”的介绍信。来自本市和本校的党员，须由原所在单位党组织在“天津市党内统计信息系统”中，办理党员组织关系转接，由新单位党组织在系统</w:t>
      </w:r>
      <w:r>
        <w:rPr>
          <w:bCs/>
          <w:color w:val="auto"/>
          <w:sz w:val="24"/>
          <w:szCs w:val="24"/>
        </w:rPr>
        <w:t>中接收</w:t>
      </w:r>
      <w:r>
        <w:rPr>
          <w:rFonts w:hint="eastAsia"/>
          <w:bCs/>
          <w:color w:val="auto"/>
          <w:sz w:val="24"/>
          <w:szCs w:val="24"/>
        </w:rPr>
        <w:t>，</w:t>
      </w:r>
      <w:r>
        <w:rPr>
          <w:bCs/>
          <w:color w:val="auto"/>
          <w:sz w:val="24"/>
          <w:szCs w:val="24"/>
        </w:rPr>
        <w:t>不必开具纸质版介绍信</w:t>
      </w:r>
      <w:r>
        <w:rPr>
          <w:rFonts w:hint="eastAsia"/>
          <w:bCs/>
          <w:color w:val="auto"/>
          <w:sz w:val="24"/>
          <w:szCs w:val="24"/>
        </w:rPr>
        <w:t>。</w:t>
      </w:r>
      <w:r>
        <w:rPr>
          <w:rFonts w:hint="eastAsia"/>
          <w:color w:val="auto"/>
          <w:sz w:val="24"/>
          <w:szCs w:val="24"/>
        </w:rPr>
        <w:t>在职研究生不转接党组织关系。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新生应当在入学之后在所在学院分党委（党总支）的指导下及时办理组织关系的转入，如发现介绍信开具有误、超过介绍信有效期等情况，则需回原单位重新开具介绍信。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E4A"/>
    <w:rsid w:val="0001608D"/>
    <w:rsid w:val="00017EF0"/>
    <w:rsid w:val="00083079"/>
    <w:rsid w:val="0008780C"/>
    <w:rsid w:val="000A099B"/>
    <w:rsid w:val="000A5AA1"/>
    <w:rsid w:val="000A5BAC"/>
    <w:rsid w:val="000D2481"/>
    <w:rsid w:val="000D32D9"/>
    <w:rsid w:val="000E1B18"/>
    <w:rsid w:val="0013327C"/>
    <w:rsid w:val="00145773"/>
    <w:rsid w:val="001D58AF"/>
    <w:rsid w:val="00251216"/>
    <w:rsid w:val="003078B6"/>
    <w:rsid w:val="0036595F"/>
    <w:rsid w:val="00485D4C"/>
    <w:rsid w:val="004E7845"/>
    <w:rsid w:val="00552E81"/>
    <w:rsid w:val="00594C67"/>
    <w:rsid w:val="00616265"/>
    <w:rsid w:val="006272F2"/>
    <w:rsid w:val="00660B2D"/>
    <w:rsid w:val="00692CC9"/>
    <w:rsid w:val="00694287"/>
    <w:rsid w:val="006B3BF9"/>
    <w:rsid w:val="0072664E"/>
    <w:rsid w:val="00731646"/>
    <w:rsid w:val="0080039B"/>
    <w:rsid w:val="008B0360"/>
    <w:rsid w:val="008B43DE"/>
    <w:rsid w:val="008D19C8"/>
    <w:rsid w:val="008E33CE"/>
    <w:rsid w:val="009169F9"/>
    <w:rsid w:val="00961840"/>
    <w:rsid w:val="009946B7"/>
    <w:rsid w:val="009F11B7"/>
    <w:rsid w:val="00A30408"/>
    <w:rsid w:val="00AB3397"/>
    <w:rsid w:val="00BB2D28"/>
    <w:rsid w:val="00BF42BA"/>
    <w:rsid w:val="00C06BA1"/>
    <w:rsid w:val="00C60C56"/>
    <w:rsid w:val="00C66E56"/>
    <w:rsid w:val="00CB20B3"/>
    <w:rsid w:val="00CC04CE"/>
    <w:rsid w:val="00D44EBE"/>
    <w:rsid w:val="00D526A0"/>
    <w:rsid w:val="00D57E74"/>
    <w:rsid w:val="00D90E4A"/>
    <w:rsid w:val="00DA5F22"/>
    <w:rsid w:val="00E00733"/>
    <w:rsid w:val="00E204F0"/>
    <w:rsid w:val="00EC3C10"/>
    <w:rsid w:val="00ED133A"/>
    <w:rsid w:val="00F349F8"/>
    <w:rsid w:val="00F530A6"/>
    <w:rsid w:val="00FC1D65"/>
    <w:rsid w:val="00FE2FA1"/>
    <w:rsid w:val="019128D0"/>
    <w:rsid w:val="4911104B"/>
    <w:rsid w:val="6ED82B2A"/>
    <w:rsid w:val="707750EA"/>
    <w:rsid w:val="76851F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nku</Company>
  <Pages>1</Pages>
  <Words>97</Words>
  <Characters>558</Characters>
  <Lines>4</Lines>
  <Paragraphs>1</Paragraphs>
  <TotalTime>31</TotalTime>
  <ScaleCrop>false</ScaleCrop>
  <LinksUpToDate>false</LinksUpToDate>
  <CharactersWithSpaces>654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2019-04-22T01:25:00Z</dcterms:created>
  <dc:creator>Windows 用户</dc:creator>
  <cp:lastModifiedBy>zhanglei</cp:lastModifiedBy>
  <dcterms:modified xsi:type="dcterms:W3CDTF">2019-06-11T06:23:16Z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