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关于双专业或双学位报考法律（非法学）及法律（法学）的问题解答</w:t>
      </w:r>
    </w:p>
    <w:p>
      <w:pPr>
        <w:jc w:val="center"/>
        <w:rPr>
          <w:rFonts w:hint="eastAsia" w:ascii="仿宋" w:hAnsi="仿宋" w:eastAsia="仿宋" w:cs="仿宋"/>
          <w:b/>
          <w:bCs/>
          <w:sz w:val="32"/>
          <w:szCs w:val="32"/>
          <w:lang w:eastAsia="zh-CN"/>
        </w:rPr>
      </w:pP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r>
        <w:rPr>
          <w:rFonts w:hint="eastAsia" w:ascii="仿宋" w:hAnsi="仿宋" w:eastAsia="仿宋" w:cs="仿宋"/>
          <w:b/>
          <w:bCs/>
          <w:sz w:val="28"/>
          <w:szCs w:val="28"/>
          <w:lang w:eastAsia="zh-CN"/>
        </w:rPr>
        <w:t>问：本人本科第一学位专业是工商管理，第二学位专业是法学，是否可以报考法律（非法学）</w:t>
      </w:r>
      <w:r>
        <w:rPr>
          <w:rFonts w:hint="eastAsia" w:ascii="仿宋" w:hAnsi="仿宋" w:eastAsia="仿宋" w:cs="仿宋"/>
          <w:b/>
          <w:bCs/>
          <w:sz w:val="28"/>
          <w:szCs w:val="28"/>
          <w:lang w:val="en-US" w:eastAsia="zh-CN"/>
        </w:rPr>
        <w:t>?</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答：如果你毕业证上的专业不体现出法学，同时请到学信网上做学历认证，学历认证上也不体现出法学，则可以报名，在网报系统中，符合报考条件的毕业专业名称请填写</w:t>
      </w:r>
      <w:r>
        <w:rPr>
          <w:rFonts w:hint="eastAsia" w:ascii="仿宋" w:hAnsi="仿宋" w:eastAsia="仿宋" w:cs="仿宋"/>
          <w:sz w:val="28"/>
          <w:szCs w:val="28"/>
          <w:lang w:eastAsia="zh-CN"/>
        </w:rPr>
        <w:t>工商管理。</w:t>
      </w:r>
      <w:r>
        <w:rPr>
          <w:rFonts w:hint="eastAsia" w:ascii="仿宋" w:hAnsi="仿宋" w:eastAsia="仿宋" w:cs="仿宋"/>
          <w:sz w:val="28"/>
          <w:szCs w:val="28"/>
          <w:lang w:val="en-US" w:eastAsia="zh-CN"/>
        </w:rPr>
        <w:t>如果毕业证或学历认证上专业体现出了法学（例如学历认证上的专业写的是“法学和工商管理”），则不可以报名。</w:t>
      </w:r>
    </w:p>
    <w:p>
      <w:pPr>
        <w:rPr>
          <w:rFonts w:hint="eastAsia" w:ascii="仿宋" w:hAnsi="仿宋" w:eastAsia="仿宋" w:cs="仿宋"/>
          <w:sz w:val="28"/>
          <w:szCs w:val="28"/>
          <w:lang w:eastAsia="zh-CN"/>
        </w:rPr>
      </w:pP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eastAsia" w:ascii="仿宋" w:hAnsi="仿宋" w:eastAsia="仿宋" w:cs="仿宋"/>
          <w:b/>
          <w:bCs/>
          <w:sz w:val="28"/>
          <w:szCs w:val="28"/>
          <w:lang w:eastAsia="zh-CN"/>
        </w:rPr>
        <w:t>问：本人本科第一学位专业是工商管理，第二学位是法学，是否可以报考法律（法</w:t>
      </w:r>
      <w:r>
        <w:rPr>
          <w:rFonts w:hint="eastAsia" w:ascii="仿宋" w:hAnsi="仿宋" w:eastAsia="仿宋" w:cs="仿宋"/>
          <w:b/>
          <w:bCs/>
          <w:sz w:val="28"/>
          <w:szCs w:val="28"/>
          <w:lang w:val="en-US" w:eastAsia="zh-CN"/>
        </w:rPr>
        <w:t>学）?</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答：（1）请到学信网上对第二学位做学历（往届生）或学籍（应届生）认证报告，如果认证报告上专业包含法学专业（例如学历认证上的专业写的是“法学和工商管理”）或认证报告上专业是法学专业（仅普通高等学校本科专业目录法学门类中的法学类专业[代码为0301]），则可以报考法律（法学）。在网报系统中，符合报考条件的毕业专业代码及名称请填写法学类专业的代码及名称</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如果认证报告上专业是非法学的专业，则不可以报考。</w:t>
      </w:r>
    </w:p>
    <w:p>
      <w:pPr>
        <w:rPr>
          <w:rFonts w:hint="eastAsia" w:ascii="仿宋" w:hAnsi="仿宋" w:eastAsia="仿宋" w:cs="仿宋"/>
          <w:sz w:val="28"/>
          <w:szCs w:val="28"/>
          <w:lang w:val="en-US" w:eastAsia="zh-CN"/>
        </w:rPr>
      </w:pP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eastAsia" w:ascii="仿宋" w:hAnsi="仿宋" w:eastAsia="仿宋" w:cs="仿宋"/>
          <w:b/>
          <w:bCs/>
          <w:sz w:val="28"/>
          <w:szCs w:val="28"/>
          <w:lang w:eastAsia="zh-CN"/>
        </w:rPr>
        <w:t>问：本人有下列学校的证明，是否可以报考法律（法</w:t>
      </w:r>
      <w:r>
        <w:rPr>
          <w:rFonts w:hint="eastAsia" w:ascii="仿宋" w:hAnsi="仿宋" w:eastAsia="仿宋" w:cs="仿宋"/>
          <w:b/>
          <w:bCs/>
          <w:sz w:val="28"/>
          <w:szCs w:val="28"/>
          <w:lang w:val="en-US" w:eastAsia="zh-CN"/>
        </w:rPr>
        <w:t>学）?</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drawing>
          <wp:inline distT="0" distB="0" distL="114300" distR="114300">
            <wp:extent cx="3413125" cy="3575685"/>
            <wp:effectExtent l="0" t="0" r="15875" b="5715"/>
            <wp:docPr id="1" name="图片 1" descr="中国政法大学双学位证明（修去考生个人信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国政法大学双学位证明（修去考生个人信息）"/>
                    <pic:cNvPicPr>
                      <a:picLocks noChangeAspect="1"/>
                    </pic:cNvPicPr>
                  </pic:nvPicPr>
                  <pic:blipFill>
                    <a:blip r:embed="rId4"/>
                    <a:stretch>
                      <a:fillRect/>
                    </a:stretch>
                  </pic:blipFill>
                  <pic:spPr>
                    <a:xfrm>
                      <a:off x="0" y="0"/>
                      <a:ext cx="3413125" cy="3575685"/>
                    </a:xfrm>
                    <a:prstGeom prst="rect">
                      <a:avLst/>
                    </a:prstGeom>
                  </pic:spPr>
                </pic:pic>
              </a:graphicData>
            </a:graphic>
          </wp:inline>
        </w:drawing>
      </w:r>
    </w:p>
    <w:p>
      <w:pPr>
        <w:rPr>
          <w:rFonts w:hint="eastAsia" w:ascii="仿宋" w:hAnsi="仿宋" w:eastAsia="仿宋" w:cs="仿宋"/>
          <w:sz w:val="28"/>
          <w:szCs w:val="28"/>
          <w:lang w:eastAsia="zh-CN"/>
        </w:rPr>
      </w:pPr>
      <w:r>
        <w:rPr>
          <w:rFonts w:hint="eastAsia" w:ascii="仿宋" w:hAnsi="仿宋" w:eastAsia="仿宋" w:cs="仿宋"/>
          <w:sz w:val="28"/>
          <w:szCs w:val="28"/>
          <w:lang w:val="en-US" w:eastAsia="zh-CN"/>
        </w:rPr>
        <w:t>答：可以。在网报系统中，符合报考条件的毕业专业代码及名称请填写法学类专业的代码及名称</w:t>
      </w:r>
      <w:r>
        <w:rPr>
          <w:rFonts w:hint="eastAsia" w:ascii="仿宋" w:hAnsi="仿宋" w:eastAsia="仿宋" w:cs="仿宋"/>
          <w:sz w:val="28"/>
          <w:szCs w:val="28"/>
          <w:lang w:eastAsia="zh-CN"/>
        </w:rPr>
        <w:t>。</w:t>
      </w:r>
    </w:p>
    <w:p>
      <w:pPr>
        <w:rPr>
          <w:rFonts w:hint="eastAsia" w:ascii="仿宋" w:hAnsi="仿宋" w:eastAsia="仿宋" w:cs="仿宋"/>
          <w:sz w:val="28"/>
          <w:szCs w:val="28"/>
          <w:lang w:val="en-US" w:eastAsia="zh-CN"/>
        </w:rPr>
      </w:pP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关于报考法律（非法学）及法律（法学）如果还有其他问题，请向南开大学法学院法硕中心询问022-</w:t>
      </w:r>
      <w:bookmarkStart w:id="0" w:name="_GoBack"/>
      <w:bookmarkEnd w:id="0"/>
      <w:r>
        <w:rPr>
          <w:rFonts w:hint="eastAsia" w:ascii="仿宋" w:hAnsi="仿宋" w:eastAsia="仿宋" w:cs="仿宋"/>
          <w:sz w:val="28"/>
          <w:szCs w:val="28"/>
          <w:lang w:val="en-US" w:eastAsia="zh-CN"/>
        </w:rPr>
        <w:t>23501971</w:t>
      </w:r>
    </w:p>
    <w:p>
      <w:pPr>
        <w:rPr>
          <w:rFonts w:hint="eastAsia" w:ascii="仿宋" w:hAnsi="仿宋" w:eastAsia="仿宋" w:cs="仿宋"/>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hM2Y5OGFkMmM0Y2MzN2QzZWMwZmFlMTZlOWFmOTEifQ=="/>
  </w:docVars>
  <w:rsids>
    <w:rsidRoot w:val="00000000"/>
    <w:rsid w:val="01141A30"/>
    <w:rsid w:val="0312175F"/>
    <w:rsid w:val="05B15FD7"/>
    <w:rsid w:val="0757640C"/>
    <w:rsid w:val="07A64AE1"/>
    <w:rsid w:val="0B7B17DB"/>
    <w:rsid w:val="0CFB1044"/>
    <w:rsid w:val="0D122F2C"/>
    <w:rsid w:val="0D510B45"/>
    <w:rsid w:val="0E9B4C74"/>
    <w:rsid w:val="0ED53A20"/>
    <w:rsid w:val="0FEF171B"/>
    <w:rsid w:val="10A32505"/>
    <w:rsid w:val="11891D7F"/>
    <w:rsid w:val="122E5A33"/>
    <w:rsid w:val="1423508B"/>
    <w:rsid w:val="171F0B4E"/>
    <w:rsid w:val="173A0EE3"/>
    <w:rsid w:val="19EB3CE2"/>
    <w:rsid w:val="1BB2644B"/>
    <w:rsid w:val="1D5C5F16"/>
    <w:rsid w:val="1D731299"/>
    <w:rsid w:val="1DFC5AA4"/>
    <w:rsid w:val="1E6906CD"/>
    <w:rsid w:val="256E2C8A"/>
    <w:rsid w:val="257F6AF6"/>
    <w:rsid w:val="2A826B2E"/>
    <w:rsid w:val="2A9A4101"/>
    <w:rsid w:val="2B203036"/>
    <w:rsid w:val="2F1539D7"/>
    <w:rsid w:val="35AB1391"/>
    <w:rsid w:val="35CB77C0"/>
    <w:rsid w:val="35F33821"/>
    <w:rsid w:val="37F94A95"/>
    <w:rsid w:val="38210D36"/>
    <w:rsid w:val="39141191"/>
    <w:rsid w:val="3AB448FA"/>
    <w:rsid w:val="3E0D5FDE"/>
    <w:rsid w:val="3EAD36A9"/>
    <w:rsid w:val="40187EBB"/>
    <w:rsid w:val="41992059"/>
    <w:rsid w:val="43510D8A"/>
    <w:rsid w:val="46EA67B9"/>
    <w:rsid w:val="4ADA6058"/>
    <w:rsid w:val="4AF017B6"/>
    <w:rsid w:val="4BB53EF7"/>
    <w:rsid w:val="4CB61221"/>
    <w:rsid w:val="50713D8D"/>
    <w:rsid w:val="521F6FB3"/>
    <w:rsid w:val="544C1A1C"/>
    <w:rsid w:val="54ED78F7"/>
    <w:rsid w:val="5721105B"/>
    <w:rsid w:val="575B6759"/>
    <w:rsid w:val="58D5317F"/>
    <w:rsid w:val="597436C4"/>
    <w:rsid w:val="59DD5258"/>
    <w:rsid w:val="5AB74597"/>
    <w:rsid w:val="5E4F67C9"/>
    <w:rsid w:val="63586960"/>
    <w:rsid w:val="64261B8A"/>
    <w:rsid w:val="651C5C3C"/>
    <w:rsid w:val="68091DC3"/>
    <w:rsid w:val="691931E5"/>
    <w:rsid w:val="6AB53A8E"/>
    <w:rsid w:val="6B19414D"/>
    <w:rsid w:val="6CA20DEF"/>
    <w:rsid w:val="6EDC7F41"/>
    <w:rsid w:val="70F63CBF"/>
    <w:rsid w:val="716558B7"/>
    <w:rsid w:val="746F546C"/>
    <w:rsid w:val="74AB3881"/>
    <w:rsid w:val="75F53052"/>
    <w:rsid w:val="7CF21BF3"/>
    <w:rsid w:val="7EFC4D62"/>
    <w:rsid w:val="7FE66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555</Words>
  <Characters>566</Characters>
  <Lines>0</Lines>
  <Paragraphs>0</Paragraphs>
  <TotalTime>0</TotalTime>
  <ScaleCrop>false</ScaleCrop>
  <LinksUpToDate>false</LinksUpToDate>
  <CharactersWithSpaces>566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2022-05-18T08:59:00Z</dcterms:created>
  <dc:creator>Administrator</dc:creator>
  <cp:lastModifiedBy>张蕾</cp:lastModifiedBy>
  <dcterms:modified xsi:type="dcterms:W3CDTF">2022-09-07T07:19:33Z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2E19481A9CE141559114972717175BCF</vt:lpwstr>
  </property>
</Properties>
</file>